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A6" w:rsidRDefault="00402BA6" w:rsidP="00402BA6">
      <w:pPr>
        <w:spacing w:line="240" w:lineRule="auto"/>
        <w:ind w:left="0" w:right="-142" w:firstLine="0"/>
        <w:rPr>
          <w:sz w:val="28"/>
          <w:szCs w:val="28"/>
        </w:rPr>
      </w:pPr>
      <w:r>
        <w:rPr>
          <w:sz w:val="28"/>
          <w:szCs w:val="28"/>
        </w:rPr>
        <w:t>06.02.2024</w:t>
      </w:r>
    </w:p>
    <w:p w:rsidR="00402BA6" w:rsidRDefault="00402BA6" w:rsidP="00402BA6">
      <w:pPr>
        <w:spacing w:line="240" w:lineRule="auto"/>
        <w:ind w:left="0" w:right="-142" w:firstLine="0"/>
        <w:rPr>
          <w:sz w:val="28"/>
          <w:szCs w:val="28"/>
        </w:rPr>
      </w:pPr>
    </w:p>
    <w:p w:rsidR="00402BA6" w:rsidRDefault="00402BA6" w:rsidP="00402BA6">
      <w:pPr>
        <w:spacing w:line="240" w:lineRule="auto"/>
        <w:ind w:left="0" w:right="-142" w:firstLine="709"/>
        <w:rPr>
          <w:sz w:val="28"/>
          <w:szCs w:val="28"/>
        </w:rPr>
      </w:pPr>
      <w:r>
        <w:rPr>
          <w:sz w:val="28"/>
          <w:szCs w:val="28"/>
        </w:rPr>
        <w:t>В связи с отсутствием заявлений об участии в конкурсе, объявленном в соответствии с распоряжением администрации от 15 января 2024 года № 4-р</w:t>
      </w:r>
    </w:p>
    <w:p w:rsidR="00402BA6" w:rsidRDefault="00402BA6" w:rsidP="00402BA6">
      <w:pPr>
        <w:tabs>
          <w:tab w:val="left" w:pos="709"/>
        </w:tabs>
        <w:spacing w:line="240" w:lineRule="auto"/>
        <w:ind w:left="0" w:right="-142" w:firstLine="709"/>
        <w:rPr>
          <w:sz w:val="25"/>
          <w:szCs w:val="25"/>
        </w:rPr>
      </w:pPr>
    </w:p>
    <w:p w:rsidR="00402BA6" w:rsidRDefault="00402BA6" w:rsidP="00402BA6">
      <w:pPr>
        <w:tabs>
          <w:tab w:val="left" w:pos="567"/>
        </w:tabs>
        <w:spacing w:line="240" w:lineRule="auto"/>
        <w:ind w:left="0" w:right="-142" w:firstLine="709"/>
        <w:rPr>
          <w:sz w:val="28"/>
          <w:szCs w:val="28"/>
        </w:rPr>
      </w:pPr>
      <w:r>
        <w:rPr>
          <w:sz w:val="28"/>
          <w:szCs w:val="28"/>
        </w:rPr>
        <w:t>Конкурс на замещение вакантной должности муниципальной службы –</w:t>
      </w:r>
      <w:r>
        <w:t xml:space="preserve"> </w:t>
      </w:r>
      <w:r>
        <w:rPr>
          <w:sz w:val="28"/>
          <w:szCs w:val="28"/>
        </w:rPr>
        <w:t>ведущий экономист отдела исполнения бюджета и бюджетной отчетности финансового управления администрации городского округа город Октябрьский Республики Башкортостан, объявленный 15 января 2024 года признать не состоявшимся.</w:t>
      </w:r>
    </w:p>
    <w:p w:rsidR="00402BA6" w:rsidRDefault="00402BA6" w:rsidP="00402BA6">
      <w:pPr>
        <w:spacing w:line="240" w:lineRule="auto"/>
        <w:ind w:left="0" w:right="-142" w:firstLine="0"/>
        <w:rPr>
          <w:sz w:val="28"/>
          <w:szCs w:val="28"/>
        </w:rPr>
      </w:pPr>
    </w:p>
    <w:p w:rsidR="00200690" w:rsidRDefault="00200690">
      <w:bookmarkStart w:id="0" w:name="_GoBack"/>
      <w:bookmarkEnd w:id="0"/>
    </w:p>
    <w:sectPr w:rsidR="00200690" w:rsidSect="00402B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BA6" w:rsidRDefault="00402BA6" w:rsidP="00402BA6">
      <w:pPr>
        <w:spacing w:line="240" w:lineRule="auto"/>
      </w:pPr>
      <w:r>
        <w:separator/>
      </w:r>
    </w:p>
  </w:endnote>
  <w:endnote w:type="continuationSeparator" w:id="0">
    <w:p w:rsidR="00402BA6" w:rsidRDefault="00402BA6" w:rsidP="00402B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BA6" w:rsidRDefault="00402BA6" w:rsidP="00402BA6">
      <w:pPr>
        <w:spacing w:line="240" w:lineRule="auto"/>
      </w:pPr>
      <w:r>
        <w:separator/>
      </w:r>
    </w:p>
  </w:footnote>
  <w:footnote w:type="continuationSeparator" w:id="0">
    <w:p w:rsidR="00402BA6" w:rsidRDefault="00402BA6" w:rsidP="00402B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D7"/>
    <w:rsid w:val="00200690"/>
    <w:rsid w:val="00402BA6"/>
    <w:rsid w:val="00D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00F9"/>
  <w15:chartTrackingRefBased/>
  <w15:docId w15:val="{88AA5B60-55C3-4222-A5AC-58C0A0DC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BA6"/>
    <w:pPr>
      <w:widowControl w:val="0"/>
      <w:suppressAutoHyphens/>
      <w:autoSpaceDE w:val="0"/>
      <w:spacing w:after="0" w:line="336" w:lineRule="auto"/>
      <w:ind w:left="520"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BA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2B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402BA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2BA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8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Мартыненко Татьяна Евгеньевна</dc:creator>
  <cp:keywords/>
  <dc:description/>
  <cp:lastModifiedBy>Мартыненко Татьяна Евгеньевна</cp:lastModifiedBy>
  <cp:revision>2</cp:revision>
  <dcterms:created xsi:type="dcterms:W3CDTF">2024-02-06T12:10:00Z</dcterms:created>
  <dcterms:modified xsi:type="dcterms:W3CDTF">2024-02-06T12:11:00Z</dcterms:modified>
</cp:coreProperties>
</file>